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</w:t>
      </w:r>
      <w:r w:rsidR="00B53C9E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INTERTURMAS</w:t>
      </w: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 DE FUTSAL 201</w:t>
      </w:r>
      <w:r w:rsidR="00B53C9E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8</w:t>
      </w:r>
      <w:r w:rsidR="00523FA8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/2019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O torneio 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interturmas 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de futsal 201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8</w:t>
      </w:r>
      <w:r w:rsidR="00523FA8">
        <w:rPr>
          <w:rFonts w:ascii="Georgia" w:hAnsi="Georgia"/>
          <w:color w:val="1D2129"/>
          <w:sz w:val="26"/>
          <w:szCs w:val="26"/>
          <w:shd w:val="clear" w:color="auto" w:fill="FFFFFF"/>
        </w:rPr>
        <w:t>/2019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rá no </w:t>
      </w:r>
      <w:r w:rsidR="00523FA8">
        <w:rPr>
          <w:rFonts w:ascii="Georgia" w:hAnsi="Georgia"/>
          <w:color w:val="1D2129"/>
          <w:sz w:val="26"/>
          <w:szCs w:val="26"/>
          <w:shd w:val="clear" w:color="auto" w:fill="FFFFFF"/>
        </w:rPr>
        <w:t>1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.º período do ano letivo 201</w:t>
      </w:r>
      <w:r w:rsidR="00523FA8">
        <w:rPr>
          <w:rFonts w:ascii="Georgia" w:hAnsi="Georgia"/>
          <w:color w:val="1D2129"/>
          <w:sz w:val="26"/>
          <w:szCs w:val="26"/>
          <w:shd w:val="clear" w:color="auto" w:fill="FFFFFF"/>
        </w:rPr>
        <w:t>8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/201</w:t>
      </w:r>
      <w:r w:rsidR="00523FA8">
        <w:rPr>
          <w:rFonts w:ascii="Georgia" w:hAnsi="Georgia"/>
          <w:color w:val="1D2129"/>
          <w:sz w:val="26"/>
          <w:szCs w:val="26"/>
          <w:shd w:val="clear" w:color="auto" w:fill="FFFFFF"/>
        </w:rPr>
        <w:t>9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, estando aberto à participação de todos os </w:t>
      </w:r>
      <w:r w:rsidR="00B53C9E">
        <w:rPr>
          <w:rFonts w:ascii="Georgia" w:hAnsi="Georgia"/>
          <w:color w:val="1D2129"/>
          <w:sz w:val="26"/>
          <w:szCs w:val="26"/>
          <w:shd w:val="clear" w:color="auto" w:fill="FFFFFF"/>
        </w:rPr>
        <w:t>alunos da escola.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por parte dos estudantes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entretenimento aos alunos durante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intervalos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Pr="00EA286B" w:rsidRDefault="0056710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alunos da Escola Básica e Secundária de Santa Cruz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5 a 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8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elementos, tendo obrigatoriamente de ser escolhido um capitão que representará a equipa em atos que poderão ser necessários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das equipas decorrem 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na receção da escola até</w:t>
      </w:r>
      <w:r w:rsidR="0089130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às 17h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9130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d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dia 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2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8</w:t>
      </w:r>
      <w:r w:rsidR="00B53C9E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de 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setembro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 nome completo, idade e turma. A equipa por sua vez deverá ter um nome de modo a identificar-se, o estabelecimento de um capitão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a turma da equipa em questão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 se permitem que fotografias da equipa sejam colocadas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nas redes sociais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Associação de Estudantes</w:t>
      </w:r>
      <w:r w:rsidR="001B054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B768D1" w:rsidRDefault="001B0543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  <w:r>
        <w:rPr>
          <w:rStyle w:val="4yxo"/>
          <w:rFonts w:ascii="Georgia" w:hAnsi="Georgia"/>
          <w:b/>
          <w:bCs/>
          <w:color w:val="1D2129"/>
          <w:sz w:val="26"/>
          <w:szCs w:val="26"/>
          <w:shd w:val="clear" w:color="auto" w:fill="FFFFFF"/>
        </w:rPr>
        <w:t>2.5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. Todos os elementos da equipa devem ser da mesma turma excetuando quando a turma não contém alunos suficientes que tenham vontade de estar inscritos no torneio, nesse caso serão aceites jogadores de outras turmas do mesmo ciclo até a equipa ter </w:t>
      </w:r>
      <w:r w:rsidR="00523FA8">
        <w:rPr>
          <w:rFonts w:ascii="Georgia" w:hAnsi="Georgia"/>
          <w:color w:val="1D2129"/>
          <w:sz w:val="26"/>
          <w:szCs w:val="26"/>
          <w:shd w:val="clear" w:color="auto" w:fill="FFFFFF"/>
        </w:rPr>
        <w:t>5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jogadores (o mínimo requisitado para a equipa ser aceite no torneio).</w:t>
      </w:r>
      <w:r w:rsidR="00B768D1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A Organização tem o direito de revogar esta regra quando e onde achar necessário de modo a poder estruturar melhor o quadro competitivo de um ciclo.</w:t>
      </w: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hAnsi="Georgia"/>
          <w:color w:val="1D2129"/>
          <w:sz w:val="26"/>
          <w:szCs w:val="26"/>
          <w:shd w:val="clear" w:color="auto" w:fill="FFFFFF"/>
        </w:rPr>
      </w:pPr>
    </w:p>
    <w:p w:rsidR="0056710B" w:rsidRDefault="0056710B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Os jogos terão a duração de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0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(sendo </w:t>
      </w:r>
      <w:r w:rsidR="00B768D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10 minutos seguidos sem troca de lado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)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equipa terá de ter no mínimo 4 jogadores em campo, caso o valor seja igual ou inferior a 3 jogadores a equipa receberá punição com uma derrota de 3-0 no jogo que disputaria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 equipa terá de estar equipada e em campo no máximo até 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3</w:t>
      </w:r>
      <w:r w:rsidR="0019610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após o toque de saída para intervalo. Caso a mesma não lá esteja terá punição de 3-0. Caso nenhuma das equipas esteja em campo 5 minutos após o toque ambas são punidas com derrota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523FA8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.4.</w:t>
      </w:r>
      <w:r w:rsidR="00FB3A11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penalidades. Sendo como dita no regulamento da Federação Internacional de Futebol, os três penaltis semelhantes aos cinco do futebol e</w:t>
      </w:r>
      <w:r w:rsid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caso se mantenha empatado, será aplicada a regra da </w:t>
      </w:r>
      <w:r w:rsidR="008E719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“morte súbita” (quem falhar é derrotado);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.5.</w:t>
      </w:r>
      <w:r w:rsidR="008E719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Qualquer </w:t>
      </w:r>
      <w:r w:rsidR="00196103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questão dos árbitros ou organização deverá ser respondida corretamente no imediato</w:t>
      </w:r>
      <w:r w:rsidR="008E719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;</w:t>
      </w:r>
    </w:p>
    <w:p w:rsidR="00523FA8" w:rsidRPr="00523FA8" w:rsidRDefault="00523FA8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3.6.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Qualquer alteração de guarda-redes deverá ser previamente dita à pessoa responsável pela ficha de jogo do encontro em questão;</w:t>
      </w:r>
    </w:p>
    <w:p w:rsidR="008E719C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7</w:t>
      </w:r>
      <w:r w:rsidR="008E719C"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É expressamente proibida a </w:t>
      </w:r>
      <w:r w:rsidR="00196103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existência de outras bolas ou jogadores alheios ao jogo em questão</w:t>
      </w:r>
      <w:r w:rsid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na zona de baixo do pavilhão;</w:t>
      </w:r>
    </w:p>
    <w:p w:rsidR="00523FA8" w:rsidRDefault="00523FA8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3.</w:t>
      </w:r>
      <w:r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8</w:t>
      </w: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É expressamente proibida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o consumo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de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comida ou bebida no interior do pavilhão, tanto na bancada como na área de jogo</w:t>
      </w:r>
      <w:r w:rsidR="00060BF4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;</w:t>
      </w:r>
    </w:p>
    <w:p w:rsidR="00060BF4" w:rsidRDefault="00060BF4" w:rsidP="00060BF4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3.</w:t>
      </w:r>
      <w:r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9</w:t>
      </w: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>.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A regra de desempate na fase de grupos funciona da seguinte ordem:</w:t>
      </w:r>
    </w:p>
    <w:p w:rsidR="00060BF4" w:rsidRDefault="00060BF4" w:rsidP="00060BF4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Maior número de pontos</w:t>
      </w:r>
    </w:p>
    <w:p w:rsidR="00060BF4" w:rsidRDefault="00060BF4" w:rsidP="00060BF4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Maior número de diferença de golos</w:t>
      </w:r>
    </w:p>
    <w:p w:rsidR="00060BF4" w:rsidRDefault="00060BF4" w:rsidP="00060BF4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Maior número de golos marcados</w:t>
      </w:r>
    </w:p>
    <w:p w:rsidR="00060BF4" w:rsidRDefault="00060BF4" w:rsidP="00060BF4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Maior número de vitórias</w:t>
      </w:r>
    </w:p>
    <w:p w:rsidR="00060BF4" w:rsidRDefault="00060BF4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Menos cartões amarelos (vermelho conta como dois amarelos)</w:t>
      </w:r>
    </w:p>
    <w:p w:rsidR="00060BF4" w:rsidRDefault="00060BF4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- Sorteio entre as equipas empatadas</w:t>
      </w:r>
    </w:p>
    <w:p w:rsidR="00060BF4" w:rsidRPr="00523FA8" w:rsidRDefault="00060BF4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23FA8" w:rsidRPr="00523FA8" w:rsidRDefault="00523FA8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523FA8" w:rsidRDefault="00523FA8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Qualquer jogador que receba dois cartões amarelos no mesmo jogo e consequente vermelho ficará suspenso apenas no jogo que foi advertido. Já um vermelho direto fará o jogador ficar suspenso no jogo que foi advertido e no jogo após o mesmo;</w:t>
      </w:r>
    </w:p>
    <w:p w:rsidR="00523FA8" w:rsidRDefault="00523FA8" w:rsidP="00523FA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Uma expulsão fará com que a equipa que o jogador tenha sido expulso fique a jogar com um jogador a menos durante 1 minuto ou até sofrer golo;</w:t>
      </w:r>
    </w:p>
    <w:p w:rsidR="008E719C" w:rsidRPr="00EA286B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23F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caso de agressão o jogador e a equipa do mesmo correm o risco de serem expulsos do torneio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23F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 w:rsidRP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não utilização de coletes quando indicada pelo organizador fará com que a equipa que recuse tenha uma derrota por 3-0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8474BC" w:rsidRDefault="008474B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8474BC" w:rsidRDefault="008474B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6710B" w:rsidRDefault="0056710B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523FA8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523FA8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eastAsia="pt-PT"/>
        </w:rPr>
        <w:t xml:space="preserve">5.1. 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A entrega de prémios </w:t>
      </w:r>
      <w:r w:rsidR="008474B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para cada ciclo 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decorrerá após o jogo da final, devendo </w:t>
      </w:r>
      <w:r w:rsidR="008474BC"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ambas a equipas que jogaram a final</w:t>
      </w:r>
      <w:r w:rsidRPr="00523FA8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 estarem presentes para esta entrega</w:t>
      </w:r>
      <w:r w:rsidRP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jogador será atribuído ao jogador eleito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23FA8" w:rsidRPr="00EA286B" w:rsidRDefault="00523FA8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de melhor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guarda-redes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será atribuído ao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guarda-redes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eleito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982C3A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B768D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de melhor marcador será entregue ao jogador que mais </w:t>
      </w:r>
      <w:r w:rsidR="00523FA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golos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marcou no ciclo em questão;</w:t>
      </w:r>
    </w:p>
    <w:p w:rsidR="00B768D1" w:rsidRDefault="00B768D1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jogador revelação será entregue ao jogador que mais se destacou no torneio em comparativo com a edição do ano passado e será eleito por votação entre a organização;</w:t>
      </w:r>
    </w:p>
    <w:p w:rsidR="00523FA8" w:rsidRDefault="00523FA8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B768D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de melhor golo será entregue ao golo mais votado no Instagram para cada ciclo após um lote de </w:t>
      </w:r>
      <w:r w:rsidR="00B768D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4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golos decidido pela organização;</w:t>
      </w:r>
    </w:p>
    <w:p w:rsidR="006F3EF7" w:rsidRPr="00523FA8" w:rsidRDefault="00982C3A" w:rsidP="00523FA8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B768D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7</w:t>
      </w:r>
      <w:r w:rsidR="00580C85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8474BC"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fair-play é entregue </w:t>
      </w:r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à equipa que melhor desempenho de respeito e desportivismo teve ao longo de cada ciclo do torneio. A escolha é feita pela organização e </w:t>
      </w:r>
      <w:bookmarkStart w:id="0" w:name="_GoBack"/>
      <w:bookmarkEnd w:id="0"/>
      <w:r w:rsidR="008474B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entregue ao capitão da equipa.</w:t>
      </w:r>
    </w:p>
    <w:sectPr w:rsidR="006F3EF7" w:rsidRPr="00523FA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FDC" w:rsidRDefault="00BD1FDC" w:rsidP="006807E9">
      <w:pPr>
        <w:spacing w:after="0" w:line="240" w:lineRule="auto"/>
      </w:pPr>
      <w:r>
        <w:separator/>
      </w:r>
    </w:p>
  </w:endnote>
  <w:endnote w:type="continuationSeparator" w:id="0">
    <w:p w:rsidR="00BD1FDC" w:rsidRDefault="00BD1FDC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196103" w:rsidRDefault="00580C85" w:rsidP="007714C4">
    <w:pPr>
      <w:pStyle w:val="Rodap"/>
      <w:jc w:val="right"/>
      <w:rPr>
        <w:sz w:val="20"/>
      </w:rPr>
    </w:pPr>
    <w:r w:rsidRPr="00196103">
      <w:rPr>
        <w:sz w:val="20"/>
      </w:rPr>
      <w:t xml:space="preserve">Associação de Estudantes da </w:t>
    </w:r>
    <w:r w:rsidR="00523FA8">
      <w:rPr>
        <w:sz w:val="20"/>
      </w:rPr>
      <w:t>EBSSC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FDC" w:rsidRDefault="00BD1FDC" w:rsidP="006807E9">
      <w:pPr>
        <w:spacing w:after="0" w:line="240" w:lineRule="auto"/>
      </w:pPr>
      <w:r>
        <w:separator/>
      </w:r>
    </w:p>
  </w:footnote>
  <w:footnote w:type="continuationSeparator" w:id="0">
    <w:p w:rsidR="00BD1FDC" w:rsidRDefault="00BD1FDC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y3rNxo1u+tK0tBQUYC2Bj0i6F0ejJA8WIdshwgdrOi6Mhf8Anz7RDk7QonhACC3Ts1Tsx0bnCLXvAenrLCBAA==" w:salt="9KeN9T1Dm+umlkFjs9YX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60BF4"/>
    <w:rsid w:val="000B5C6A"/>
    <w:rsid w:val="000C686D"/>
    <w:rsid w:val="000C73DD"/>
    <w:rsid w:val="001756ED"/>
    <w:rsid w:val="00196103"/>
    <w:rsid w:val="001B0543"/>
    <w:rsid w:val="001C3E7C"/>
    <w:rsid w:val="00253037"/>
    <w:rsid w:val="002E62D0"/>
    <w:rsid w:val="00357CD9"/>
    <w:rsid w:val="00361A42"/>
    <w:rsid w:val="004B60CF"/>
    <w:rsid w:val="00523FA8"/>
    <w:rsid w:val="00563F75"/>
    <w:rsid w:val="0056710B"/>
    <w:rsid w:val="00580C85"/>
    <w:rsid w:val="00594340"/>
    <w:rsid w:val="005F277A"/>
    <w:rsid w:val="00632842"/>
    <w:rsid w:val="006807E9"/>
    <w:rsid w:val="006F3EF7"/>
    <w:rsid w:val="007058E0"/>
    <w:rsid w:val="007714C4"/>
    <w:rsid w:val="00776D23"/>
    <w:rsid w:val="007817D1"/>
    <w:rsid w:val="008474BC"/>
    <w:rsid w:val="008767D0"/>
    <w:rsid w:val="00891308"/>
    <w:rsid w:val="008A5413"/>
    <w:rsid w:val="008E719C"/>
    <w:rsid w:val="009560AA"/>
    <w:rsid w:val="009667D9"/>
    <w:rsid w:val="00967B44"/>
    <w:rsid w:val="00982C3A"/>
    <w:rsid w:val="009F0A74"/>
    <w:rsid w:val="00A90555"/>
    <w:rsid w:val="00B53C9E"/>
    <w:rsid w:val="00B768D1"/>
    <w:rsid w:val="00BD119C"/>
    <w:rsid w:val="00BD1FDC"/>
    <w:rsid w:val="00BF1D0D"/>
    <w:rsid w:val="00C96D5E"/>
    <w:rsid w:val="00D546D1"/>
    <w:rsid w:val="00D9053A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4BE4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775</Words>
  <Characters>4190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12</cp:revision>
  <cp:lastPrinted>2017-07-06T01:23:00Z</cp:lastPrinted>
  <dcterms:created xsi:type="dcterms:W3CDTF">2018-01-19T20:00:00Z</dcterms:created>
  <dcterms:modified xsi:type="dcterms:W3CDTF">2019-04-01T00:59:00Z</dcterms:modified>
</cp:coreProperties>
</file>